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82" w:rsidRDefault="00B40580" w:rsidP="00B40580">
      <w:pPr>
        <w:jc w:val="center"/>
        <w:rPr>
          <w:rFonts w:ascii="华文中宋" w:eastAsia="华文中宋" w:hAnsi="华文中宋"/>
          <w:sz w:val="36"/>
          <w:szCs w:val="36"/>
        </w:rPr>
      </w:pPr>
      <w:r w:rsidRPr="00B40580">
        <w:rPr>
          <w:rFonts w:ascii="华文中宋" w:eastAsia="华文中宋" w:hAnsi="华文中宋" w:hint="eastAsia"/>
          <w:sz w:val="36"/>
          <w:szCs w:val="36"/>
        </w:rPr>
        <w:t>中介备案信息表</w:t>
      </w:r>
    </w:p>
    <w:p w:rsidR="00B40580" w:rsidRDefault="00B40580" w:rsidP="00B40580">
      <w:pPr>
        <w:jc w:val="center"/>
        <w:rPr>
          <w:rFonts w:ascii="仿宋_GB2312" w:eastAsia="仿宋_GB2312" w:hAnsi="华文中宋"/>
          <w:sz w:val="32"/>
          <w:szCs w:val="32"/>
        </w:rPr>
      </w:pPr>
    </w:p>
    <w:tbl>
      <w:tblPr>
        <w:tblStyle w:val="a5"/>
        <w:tblW w:w="9928" w:type="dxa"/>
        <w:jc w:val="center"/>
        <w:tblLook w:val="04A0"/>
      </w:tblPr>
      <w:tblGrid>
        <w:gridCol w:w="1898"/>
        <w:gridCol w:w="3505"/>
        <w:gridCol w:w="1760"/>
        <w:gridCol w:w="2765"/>
      </w:tblGrid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机构名称</w:t>
            </w:r>
          </w:p>
        </w:tc>
        <w:tc>
          <w:tcPr>
            <w:tcW w:w="3505" w:type="dxa"/>
          </w:tcPr>
          <w:p w:rsidR="00B40580" w:rsidRPr="00676E56" w:rsidRDefault="00B45F85" w:rsidP="006878F4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深圳市</w:t>
            </w:r>
            <w:r w:rsidR="006878F4">
              <w:rPr>
                <w:rFonts w:ascii="仿宋_GB2312" w:eastAsia="仿宋_GB2312" w:hAnsi="华文中宋" w:hint="eastAsia"/>
                <w:sz w:val="32"/>
                <w:szCs w:val="32"/>
              </w:rPr>
              <w:t>达尔文信息技术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有限公司</w:t>
            </w:r>
          </w:p>
        </w:tc>
        <w:tc>
          <w:tcPr>
            <w:tcW w:w="1760" w:type="dxa"/>
          </w:tcPr>
          <w:p w:rsidR="00B40580" w:rsidRPr="00B40580" w:rsidRDefault="00B40580" w:rsidP="000F275B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</w:t>
            </w:r>
            <w:r w:rsidR="000F275B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类型</w:t>
            </w:r>
          </w:p>
        </w:tc>
        <w:tc>
          <w:tcPr>
            <w:tcW w:w="2765" w:type="dxa"/>
          </w:tcPr>
          <w:p w:rsidR="00B40580" w:rsidRDefault="007201BE" w:rsidP="00B45F85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有限责任公司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spacing w:line="400" w:lineRule="exact"/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工商登记机构名称</w:t>
            </w:r>
          </w:p>
        </w:tc>
        <w:tc>
          <w:tcPr>
            <w:tcW w:w="3505" w:type="dxa"/>
          </w:tcPr>
          <w:p w:rsidR="00B40580" w:rsidRPr="00676E56" w:rsidRDefault="000F275B" w:rsidP="00B40580">
            <w:pPr>
              <w:jc w:val="left"/>
              <w:rPr>
                <w:rFonts w:ascii="仿宋_GB2312" w:eastAsia="仿宋_GB2312" w:hAnsi="华文中宋"/>
                <w:sz w:val="30"/>
                <w:szCs w:val="30"/>
              </w:rPr>
            </w:pPr>
            <w:r w:rsidRPr="00676E56">
              <w:rPr>
                <w:rFonts w:ascii="仿宋_GB2312" w:eastAsia="仿宋_GB2312" w:hAnsi="华文中宋" w:hint="eastAsia"/>
                <w:sz w:val="30"/>
                <w:szCs w:val="30"/>
              </w:rPr>
              <w:t>深圳市市场监督管理局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注册资本</w:t>
            </w:r>
          </w:p>
        </w:tc>
        <w:tc>
          <w:tcPr>
            <w:tcW w:w="2765" w:type="dxa"/>
          </w:tcPr>
          <w:p w:rsidR="00B40580" w:rsidRDefault="00EC1FFE" w:rsidP="00601748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50</w:t>
            </w:r>
            <w:r w:rsidR="00B04D0B">
              <w:rPr>
                <w:rFonts w:ascii="仿宋_GB2312" w:eastAsia="仿宋_GB2312" w:hAnsi="华文中宋" w:hint="eastAsia"/>
                <w:sz w:val="32"/>
                <w:szCs w:val="32"/>
              </w:rPr>
              <w:t>万元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经营范围</w:t>
            </w:r>
          </w:p>
        </w:tc>
        <w:tc>
          <w:tcPr>
            <w:tcW w:w="8030" w:type="dxa"/>
            <w:gridSpan w:val="3"/>
          </w:tcPr>
          <w:p w:rsidR="005C6AD6" w:rsidRPr="005C6AD6" w:rsidRDefault="006878F4" w:rsidP="003B1211">
            <w:pPr>
              <w:tabs>
                <w:tab w:val="left" w:pos="1545"/>
              </w:tabs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计算机软件开发、办公设备、电子产品、办公用品、办公文具等的销售；档案用品和档案设备的销售；数据库管理；数据库服务</w:t>
            </w:r>
            <w:r w:rsidR="003B1211">
              <w:rPr>
                <w:rFonts w:ascii="仿宋_GB2312" w:eastAsia="仿宋_GB2312" w:hAnsi="华文中宋" w:hint="eastAsia"/>
                <w:sz w:val="32"/>
                <w:szCs w:val="32"/>
              </w:rPr>
              <w:t>。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机构负责人</w:t>
            </w:r>
          </w:p>
        </w:tc>
        <w:tc>
          <w:tcPr>
            <w:tcW w:w="3505" w:type="dxa"/>
          </w:tcPr>
          <w:p w:rsidR="00B40580" w:rsidRDefault="006878F4" w:rsidP="000F275B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华文中宋" w:hint="eastAsia"/>
                <w:sz w:val="32"/>
                <w:szCs w:val="32"/>
              </w:rPr>
              <w:t>孙建航</w:t>
            </w:r>
            <w:proofErr w:type="gramEnd"/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6878F4" w:rsidP="00A85E55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13691766165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办公地址</w:t>
            </w:r>
          </w:p>
        </w:tc>
        <w:tc>
          <w:tcPr>
            <w:tcW w:w="8030" w:type="dxa"/>
            <w:gridSpan w:val="3"/>
          </w:tcPr>
          <w:p w:rsidR="00B40580" w:rsidRDefault="000F275B" w:rsidP="006878F4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深圳市</w:t>
            </w:r>
            <w:r w:rsidR="006878F4">
              <w:rPr>
                <w:rFonts w:ascii="仿宋_GB2312" w:eastAsia="仿宋_GB2312" w:hAnsi="华文中宋" w:hint="eastAsia"/>
                <w:sz w:val="32"/>
                <w:szCs w:val="32"/>
              </w:rPr>
              <w:t>南山区南头</w:t>
            </w:r>
            <w:proofErr w:type="gramStart"/>
            <w:r w:rsidR="006878F4">
              <w:rPr>
                <w:rFonts w:ascii="仿宋_GB2312" w:eastAsia="仿宋_GB2312" w:hAnsi="华文中宋" w:hint="eastAsia"/>
                <w:sz w:val="32"/>
                <w:szCs w:val="32"/>
              </w:rPr>
              <w:t>街道泉园路</w:t>
            </w:r>
            <w:proofErr w:type="gramEnd"/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日常联系人</w:t>
            </w:r>
          </w:p>
        </w:tc>
        <w:tc>
          <w:tcPr>
            <w:tcW w:w="3505" w:type="dxa"/>
          </w:tcPr>
          <w:p w:rsidR="00B40580" w:rsidRDefault="00A17304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赵岩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A17304" w:rsidP="00A85E55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13530510731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备案时间</w:t>
            </w:r>
          </w:p>
        </w:tc>
        <w:tc>
          <w:tcPr>
            <w:tcW w:w="8030" w:type="dxa"/>
            <w:gridSpan w:val="3"/>
          </w:tcPr>
          <w:p w:rsidR="000F275B" w:rsidRDefault="000F275B" w:rsidP="00A17304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897202">
              <w:rPr>
                <w:rFonts w:ascii="仿宋_GB2312" w:eastAsia="仿宋_GB2312" w:hAnsi="华文中宋" w:hint="eastAsia"/>
                <w:sz w:val="32"/>
                <w:szCs w:val="32"/>
              </w:rPr>
              <w:t>7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B45F85">
              <w:rPr>
                <w:rFonts w:ascii="仿宋_GB2312" w:eastAsia="仿宋_GB2312" w:hAnsi="华文中宋" w:hint="eastAsia"/>
                <w:sz w:val="32"/>
                <w:szCs w:val="32"/>
              </w:rPr>
              <w:t>5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A17304">
              <w:rPr>
                <w:rFonts w:ascii="仿宋_GB2312" w:eastAsia="仿宋_GB2312" w:hAnsi="华文中宋" w:hint="eastAsia"/>
                <w:sz w:val="32"/>
                <w:szCs w:val="32"/>
              </w:rPr>
              <w:t>9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有效期</w:t>
            </w:r>
          </w:p>
        </w:tc>
        <w:tc>
          <w:tcPr>
            <w:tcW w:w="8030" w:type="dxa"/>
            <w:gridSpan w:val="3"/>
          </w:tcPr>
          <w:p w:rsidR="000F275B" w:rsidRDefault="000F275B" w:rsidP="00A17304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897202">
              <w:rPr>
                <w:rFonts w:ascii="仿宋_GB2312" w:eastAsia="仿宋_GB2312" w:hAnsi="华文中宋" w:hint="eastAsia"/>
                <w:sz w:val="32"/>
                <w:szCs w:val="32"/>
              </w:rPr>
              <w:t>7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B45F85">
              <w:rPr>
                <w:rFonts w:ascii="仿宋_GB2312" w:eastAsia="仿宋_GB2312" w:hAnsi="华文中宋" w:hint="eastAsia"/>
                <w:sz w:val="32"/>
                <w:szCs w:val="32"/>
              </w:rPr>
              <w:t>5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A17304">
              <w:rPr>
                <w:rFonts w:ascii="仿宋_GB2312" w:eastAsia="仿宋_GB2312" w:hAnsi="华文中宋" w:hint="eastAsia"/>
                <w:sz w:val="32"/>
                <w:szCs w:val="32"/>
              </w:rPr>
              <w:t>9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日—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A17304">
              <w:rPr>
                <w:rFonts w:ascii="仿宋_GB2312" w:eastAsia="仿宋_GB2312" w:hAnsi="华文中宋" w:hint="eastAsia"/>
                <w:sz w:val="32"/>
                <w:szCs w:val="32"/>
              </w:rPr>
              <w:t>9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A17304">
              <w:rPr>
                <w:rFonts w:ascii="仿宋_GB2312" w:eastAsia="仿宋_GB2312" w:hAnsi="华文中宋" w:hint="eastAsia"/>
                <w:sz w:val="32"/>
                <w:szCs w:val="32"/>
              </w:rPr>
              <w:t>5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B45F85">
              <w:rPr>
                <w:rFonts w:ascii="仿宋_GB2312" w:eastAsia="仿宋_GB2312" w:hAnsi="华文中宋" w:hint="eastAsia"/>
                <w:sz w:val="32"/>
                <w:szCs w:val="32"/>
              </w:rPr>
              <w:t>8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</w:tbl>
    <w:p w:rsidR="00B40580" w:rsidRPr="00B40580" w:rsidRDefault="00B40580" w:rsidP="00B40580">
      <w:pPr>
        <w:jc w:val="left"/>
        <w:rPr>
          <w:rFonts w:ascii="仿宋_GB2312" w:eastAsia="仿宋_GB2312" w:hAnsi="华文中宋"/>
          <w:sz w:val="32"/>
          <w:szCs w:val="32"/>
        </w:rPr>
      </w:pPr>
    </w:p>
    <w:sectPr w:rsidR="00B40580" w:rsidRPr="00B40580" w:rsidSect="00B40580">
      <w:pgSz w:w="11906" w:h="16838"/>
      <w:pgMar w:top="1440" w:right="851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B84" w:rsidRDefault="00C70B84" w:rsidP="00B40580">
      <w:r>
        <w:separator/>
      </w:r>
    </w:p>
  </w:endnote>
  <w:endnote w:type="continuationSeparator" w:id="0">
    <w:p w:rsidR="00C70B84" w:rsidRDefault="00C70B84" w:rsidP="00B40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B84" w:rsidRDefault="00C70B84" w:rsidP="00B40580">
      <w:r>
        <w:separator/>
      </w:r>
    </w:p>
  </w:footnote>
  <w:footnote w:type="continuationSeparator" w:id="0">
    <w:p w:rsidR="00C70B84" w:rsidRDefault="00C70B84" w:rsidP="00B405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0580"/>
    <w:rsid w:val="0004182A"/>
    <w:rsid w:val="00056ABA"/>
    <w:rsid w:val="00057789"/>
    <w:rsid w:val="00071D6F"/>
    <w:rsid w:val="000900F7"/>
    <w:rsid w:val="00097D37"/>
    <w:rsid w:val="000A2313"/>
    <w:rsid w:val="000E5B8F"/>
    <w:rsid w:val="000F275B"/>
    <w:rsid w:val="00103017"/>
    <w:rsid w:val="00132952"/>
    <w:rsid w:val="00136851"/>
    <w:rsid w:val="00162C92"/>
    <w:rsid w:val="001E3009"/>
    <w:rsid w:val="00206D0D"/>
    <w:rsid w:val="00212A87"/>
    <w:rsid w:val="00232E82"/>
    <w:rsid w:val="00241F87"/>
    <w:rsid w:val="00242C75"/>
    <w:rsid w:val="002602D2"/>
    <w:rsid w:val="00260FF6"/>
    <w:rsid w:val="00265866"/>
    <w:rsid w:val="00274BAC"/>
    <w:rsid w:val="00285B25"/>
    <w:rsid w:val="002A64A7"/>
    <w:rsid w:val="002B08B9"/>
    <w:rsid w:val="002B5582"/>
    <w:rsid w:val="002B5695"/>
    <w:rsid w:val="002D413F"/>
    <w:rsid w:val="003564BA"/>
    <w:rsid w:val="0036048C"/>
    <w:rsid w:val="0036307F"/>
    <w:rsid w:val="003B1211"/>
    <w:rsid w:val="003D6158"/>
    <w:rsid w:val="003E3F45"/>
    <w:rsid w:val="003E4D38"/>
    <w:rsid w:val="003F55EA"/>
    <w:rsid w:val="0041129C"/>
    <w:rsid w:val="00421691"/>
    <w:rsid w:val="00424769"/>
    <w:rsid w:val="0043653C"/>
    <w:rsid w:val="004426A5"/>
    <w:rsid w:val="004D1BE4"/>
    <w:rsid w:val="004F340F"/>
    <w:rsid w:val="0050687F"/>
    <w:rsid w:val="00510A58"/>
    <w:rsid w:val="00552891"/>
    <w:rsid w:val="00556689"/>
    <w:rsid w:val="00566404"/>
    <w:rsid w:val="005C6AD6"/>
    <w:rsid w:val="00601748"/>
    <w:rsid w:val="00604BD0"/>
    <w:rsid w:val="00617965"/>
    <w:rsid w:val="00634804"/>
    <w:rsid w:val="00674DE6"/>
    <w:rsid w:val="00676E56"/>
    <w:rsid w:val="00683D6F"/>
    <w:rsid w:val="006878F4"/>
    <w:rsid w:val="007201BE"/>
    <w:rsid w:val="007819AF"/>
    <w:rsid w:val="007C3FC0"/>
    <w:rsid w:val="00817A2A"/>
    <w:rsid w:val="0085066D"/>
    <w:rsid w:val="00857A49"/>
    <w:rsid w:val="00871E03"/>
    <w:rsid w:val="00886FFD"/>
    <w:rsid w:val="00897202"/>
    <w:rsid w:val="008B2577"/>
    <w:rsid w:val="008D5839"/>
    <w:rsid w:val="008E549B"/>
    <w:rsid w:val="00902936"/>
    <w:rsid w:val="00930C13"/>
    <w:rsid w:val="00957412"/>
    <w:rsid w:val="00981B9C"/>
    <w:rsid w:val="00990880"/>
    <w:rsid w:val="009A7936"/>
    <w:rsid w:val="009F04F2"/>
    <w:rsid w:val="009F08A5"/>
    <w:rsid w:val="00A17304"/>
    <w:rsid w:val="00A272E4"/>
    <w:rsid w:val="00A44CC1"/>
    <w:rsid w:val="00A5036E"/>
    <w:rsid w:val="00A66EDE"/>
    <w:rsid w:val="00A77615"/>
    <w:rsid w:val="00A85E55"/>
    <w:rsid w:val="00A94ED4"/>
    <w:rsid w:val="00AC59A3"/>
    <w:rsid w:val="00AD5433"/>
    <w:rsid w:val="00B007BC"/>
    <w:rsid w:val="00B04D0B"/>
    <w:rsid w:val="00B068D1"/>
    <w:rsid w:val="00B14413"/>
    <w:rsid w:val="00B34E3A"/>
    <w:rsid w:val="00B36355"/>
    <w:rsid w:val="00B40580"/>
    <w:rsid w:val="00B45F85"/>
    <w:rsid w:val="00B71C83"/>
    <w:rsid w:val="00B76865"/>
    <w:rsid w:val="00B80FA1"/>
    <w:rsid w:val="00BB7206"/>
    <w:rsid w:val="00C653E9"/>
    <w:rsid w:val="00C65501"/>
    <w:rsid w:val="00C70B84"/>
    <w:rsid w:val="00CA7EE3"/>
    <w:rsid w:val="00CB714E"/>
    <w:rsid w:val="00D95E7D"/>
    <w:rsid w:val="00DB1444"/>
    <w:rsid w:val="00E817F2"/>
    <w:rsid w:val="00E97BE1"/>
    <w:rsid w:val="00EB3870"/>
    <w:rsid w:val="00EC1FFE"/>
    <w:rsid w:val="00F11638"/>
    <w:rsid w:val="00F45E24"/>
    <w:rsid w:val="00F51DC5"/>
    <w:rsid w:val="00F82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05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05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05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0580"/>
    <w:rPr>
      <w:sz w:val="18"/>
      <w:szCs w:val="18"/>
    </w:rPr>
  </w:style>
  <w:style w:type="table" w:styleId="a5">
    <w:name w:val="Table Grid"/>
    <w:basedOn w:val="a1"/>
    <w:uiPriority w:val="59"/>
    <w:rsid w:val="00B405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2017-05-09T09:15:00Z</dcterms:created>
  <dcterms:modified xsi:type="dcterms:W3CDTF">2017-05-20T05:24:00Z</dcterms:modified>
</cp:coreProperties>
</file>