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08" w:rsidRDefault="00C71C08" w:rsidP="00C71C08">
      <w:pPr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Cs/>
          <w:sz w:val="32"/>
          <w:szCs w:val="32"/>
        </w:rPr>
        <w:t>附件</w:t>
      </w:r>
    </w:p>
    <w:p w:rsidR="00C71C08" w:rsidRPr="00692B27" w:rsidRDefault="00C71C08" w:rsidP="00C71C08">
      <w:pPr>
        <w:jc w:val="center"/>
        <w:rPr>
          <w:rFonts w:asci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44"/>
        </w:rPr>
        <w:t xml:space="preserve">   </w:t>
      </w:r>
      <w:r w:rsidRPr="00692B27">
        <w:rPr>
          <w:rFonts w:ascii="宋体" w:hAnsi="宋体"/>
          <w:b/>
          <w:bCs/>
          <w:sz w:val="36"/>
          <w:szCs w:val="36"/>
        </w:rPr>
        <w:t>201</w:t>
      </w:r>
      <w:r w:rsidRPr="00692B27">
        <w:rPr>
          <w:rFonts w:ascii="宋体" w:hAnsi="宋体" w:hint="eastAsia"/>
          <w:b/>
          <w:bCs/>
          <w:sz w:val="36"/>
          <w:szCs w:val="36"/>
        </w:rPr>
        <w:t>7年深圳市档案专业技术人员继续教育课程表</w:t>
      </w:r>
    </w:p>
    <w:p w:rsidR="00C71C08" w:rsidRDefault="00C71C08" w:rsidP="00C71C08">
      <w:pPr>
        <w:jc w:val="center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上课时间：</w:t>
      </w:r>
      <w:r>
        <w:rPr>
          <w:rFonts w:ascii="宋体" w:hAnsi="宋体"/>
          <w:bCs/>
          <w:sz w:val="28"/>
          <w:szCs w:val="28"/>
        </w:rPr>
        <w:t>201</w:t>
      </w:r>
      <w:r>
        <w:rPr>
          <w:rFonts w:ascii="宋体" w:hAnsi="宋体" w:hint="eastAsia"/>
          <w:bCs/>
          <w:sz w:val="28"/>
          <w:szCs w:val="28"/>
        </w:rPr>
        <w:t>7年8月25日</w:t>
      </w:r>
      <w:r>
        <w:rPr>
          <w:rFonts w:ascii="宋体" w:hAnsi="宋体"/>
          <w:bCs/>
          <w:sz w:val="28"/>
          <w:szCs w:val="28"/>
        </w:rPr>
        <w:t>—</w:t>
      </w:r>
      <w:r>
        <w:rPr>
          <w:rFonts w:ascii="宋体" w:hAnsi="宋体" w:hint="eastAsia"/>
          <w:bCs/>
          <w:sz w:val="28"/>
          <w:szCs w:val="28"/>
        </w:rPr>
        <w:t>8月27日</w:t>
      </w:r>
    </w:p>
    <w:p w:rsidR="00C71C08" w:rsidRPr="00692B27" w:rsidRDefault="00C71C08" w:rsidP="00C71C08">
      <w:pPr>
        <w:jc w:val="center"/>
        <w:rPr>
          <w:rFonts w:ascii="宋体" w:hAnsi="宋体"/>
          <w:bCs/>
          <w:sz w:val="28"/>
          <w:szCs w:val="28"/>
        </w:rPr>
      </w:pPr>
    </w:p>
    <w:tbl>
      <w:tblPr>
        <w:tblW w:w="1357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9"/>
        <w:gridCol w:w="1620"/>
        <w:gridCol w:w="2518"/>
        <w:gridCol w:w="4877"/>
        <w:gridCol w:w="3117"/>
      </w:tblGrid>
      <w:tr w:rsidR="00C71C08" w:rsidTr="005735CD">
        <w:trPr>
          <w:cantSplit/>
          <w:trHeight w:val="609"/>
        </w:trPr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上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时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间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ind w:firstLineChars="496" w:firstLine="1494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内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授课老师</w:t>
            </w:r>
          </w:p>
        </w:tc>
      </w:tr>
      <w:tr w:rsidR="00C71C08" w:rsidTr="005735CD">
        <w:trPr>
          <w:cantSplit/>
          <w:trHeight w:val="686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8月25日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9：30</w:t>
            </w:r>
            <w:r>
              <w:rPr>
                <w:rFonts w:ascii="宋体" w:hAnsi="宋体"/>
                <w:sz w:val="24"/>
              </w:rPr>
              <w:t>—1</w:t>
            </w:r>
            <w:r>
              <w:rPr>
                <w:rFonts w:ascii="宋体" w:hAnsi="宋体" w:hint="eastAsia"/>
                <w:sz w:val="24"/>
              </w:rPr>
              <w:t>1：3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C08" w:rsidRPr="00BC64F2" w:rsidRDefault="00C71C08" w:rsidP="005735CD">
            <w:pPr>
              <w:jc w:val="center"/>
              <w:rPr>
                <w:rFonts w:ascii="宋体"/>
                <w:sz w:val="24"/>
              </w:rPr>
            </w:pPr>
            <w:r w:rsidRPr="00BC64F2">
              <w:rPr>
                <w:rFonts w:ascii="宋体" w:hint="eastAsia"/>
                <w:sz w:val="24"/>
              </w:rPr>
              <w:t>电子政务环境下档案信息资源的开发利用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Pr="00BC64F2" w:rsidRDefault="00C71C08" w:rsidP="005735CD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4F2">
              <w:rPr>
                <w:rFonts w:ascii="宋体" w:hint="eastAsia"/>
                <w:color w:val="000000"/>
                <w:sz w:val="24"/>
              </w:rPr>
              <w:t>方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 w:rsidRPr="00BC64F2">
              <w:rPr>
                <w:rFonts w:ascii="宋体" w:hint="eastAsia"/>
                <w:color w:val="000000"/>
                <w:sz w:val="24"/>
              </w:rPr>
              <w:t xml:space="preserve">燕 </w:t>
            </w:r>
          </w:p>
        </w:tc>
      </w:tr>
      <w:tr w:rsidR="00C71C08" w:rsidTr="005735CD">
        <w:trPr>
          <w:cantSplit/>
          <w:trHeight w:val="698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4：3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6：3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1C08" w:rsidRPr="00BC64F2" w:rsidRDefault="00C71C08" w:rsidP="005735CD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4F2">
              <w:rPr>
                <w:rFonts w:ascii="宋体" w:hint="eastAsia"/>
                <w:color w:val="000000"/>
                <w:sz w:val="24"/>
              </w:rPr>
              <w:t>档案科研方法与技巧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1C08" w:rsidRPr="00BC64F2" w:rsidRDefault="00C71C08" w:rsidP="005735CD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4F2">
              <w:rPr>
                <w:rFonts w:ascii="宋体" w:hint="eastAsia"/>
                <w:color w:val="000000"/>
                <w:sz w:val="24"/>
              </w:rPr>
              <w:t>王广宇</w:t>
            </w:r>
          </w:p>
        </w:tc>
      </w:tr>
      <w:tr w:rsidR="00C71C08" w:rsidTr="005735CD">
        <w:trPr>
          <w:cantSplit/>
          <w:trHeight w:val="709"/>
        </w:trPr>
        <w:tc>
          <w:tcPr>
            <w:tcW w:w="143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71C08" w:rsidRDefault="00C71C08" w:rsidP="005735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C71C08" w:rsidRDefault="00C71C08" w:rsidP="005735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8月26日</w:t>
            </w:r>
          </w:p>
          <w:p w:rsidR="00C71C08" w:rsidRPr="008C601C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：3</w:t>
            </w:r>
            <w:r>
              <w:rPr>
                <w:rFonts w:ascii="宋体" w:hAnsi="宋体"/>
                <w:sz w:val="24"/>
              </w:rPr>
              <w:t>0—11</w:t>
            </w:r>
            <w:r>
              <w:rPr>
                <w:rFonts w:ascii="宋体" w:hAnsi="宋体" w:hint="eastAsia"/>
                <w:sz w:val="24"/>
              </w:rPr>
              <w:t>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C08" w:rsidRPr="00BC64F2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</w:t>
            </w:r>
            <w:r w:rsidRPr="00BC64F2">
              <w:rPr>
                <w:rFonts w:ascii="宋体" w:hint="eastAsia"/>
                <w:sz w:val="24"/>
              </w:rPr>
              <w:t>会计档案管理办法</w:t>
            </w:r>
          </w:p>
        </w:tc>
        <w:tc>
          <w:tcPr>
            <w:tcW w:w="31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C08" w:rsidRPr="00BC64F2" w:rsidRDefault="00C71C08" w:rsidP="005735CD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4F2">
              <w:rPr>
                <w:rFonts w:ascii="宋体" w:hint="eastAsia"/>
                <w:color w:val="000000"/>
                <w:sz w:val="24"/>
              </w:rPr>
              <w:t>刘宏天</w:t>
            </w:r>
          </w:p>
        </w:tc>
      </w:tr>
      <w:tr w:rsidR="00C71C08" w:rsidTr="005735CD">
        <w:trPr>
          <w:cantSplit/>
          <w:trHeight w:val="750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4：3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6：3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1C08" w:rsidRPr="008C601C" w:rsidRDefault="00C71C08" w:rsidP="005735C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C601C">
              <w:rPr>
                <w:rFonts w:ascii="宋体" w:hAnsi="宋体" w:hint="eastAsia"/>
                <w:color w:val="000000"/>
                <w:sz w:val="24"/>
              </w:rPr>
              <w:t>城建档案基础知识概述</w:t>
            </w:r>
          </w:p>
        </w:tc>
        <w:tc>
          <w:tcPr>
            <w:tcW w:w="311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71C08" w:rsidRPr="008C601C" w:rsidRDefault="00C71C08" w:rsidP="005735C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C601C">
              <w:rPr>
                <w:rFonts w:ascii="宋体" w:hAnsi="宋体" w:hint="eastAsia"/>
                <w:color w:val="000000"/>
                <w:sz w:val="24"/>
              </w:rPr>
              <w:t>张  泉</w:t>
            </w:r>
          </w:p>
        </w:tc>
      </w:tr>
      <w:tr w:rsidR="00C71C08" w:rsidTr="005735CD">
        <w:trPr>
          <w:cantSplit/>
          <w:trHeight w:val="709"/>
        </w:trPr>
        <w:tc>
          <w:tcPr>
            <w:tcW w:w="143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星期日                                 </w:t>
            </w:r>
          </w:p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8月27日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：3</w:t>
            </w:r>
            <w:r>
              <w:rPr>
                <w:rFonts w:ascii="宋体" w:hAnsi="宋体"/>
                <w:sz w:val="24"/>
              </w:rPr>
              <w:t>0—11</w:t>
            </w:r>
            <w:r>
              <w:rPr>
                <w:rFonts w:ascii="宋体" w:hAnsi="宋体" w:hint="eastAsia"/>
                <w:sz w:val="24"/>
              </w:rPr>
              <w:t>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C08" w:rsidRPr="008C601C" w:rsidRDefault="00C71C08" w:rsidP="005735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C601C">
              <w:rPr>
                <w:rFonts w:ascii="宋体" w:hAnsi="宋体" w:cs="宋体"/>
                <w:kern w:val="0"/>
                <w:sz w:val="24"/>
              </w:rPr>
              <w:t>新环境下电子文件管理新要求及新政策</w:t>
            </w:r>
          </w:p>
        </w:tc>
        <w:tc>
          <w:tcPr>
            <w:tcW w:w="31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C08" w:rsidRPr="00BC64F2" w:rsidRDefault="00C71C08" w:rsidP="005735CD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4F2">
              <w:rPr>
                <w:rFonts w:ascii="宋体" w:hint="eastAsia"/>
                <w:color w:val="000000"/>
                <w:sz w:val="24"/>
              </w:rPr>
              <w:t>朱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 w:rsidRPr="00BC64F2">
              <w:rPr>
                <w:rFonts w:ascii="宋体" w:hint="eastAsia"/>
                <w:color w:val="000000"/>
                <w:sz w:val="24"/>
              </w:rPr>
              <w:t>玮</w:t>
            </w:r>
          </w:p>
        </w:tc>
      </w:tr>
      <w:tr w:rsidR="00C71C08" w:rsidTr="005735CD">
        <w:trPr>
          <w:cantSplit/>
          <w:trHeight w:val="746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08" w:rsidRDefault="00C71C08" w:rsidP="005735C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4：3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6：3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C08" w:rsidRPr="00BC64F2" w:rsidRDefault="00C71C08" w:rsidP="005735CD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4F2">
              <w:rPr>
                <w:rFonts w:ascii="宋体" w:hint="eastAsia"/>
                <w:color w:val="000000"/>
                <w:sz w:val="24"/>
              </w:rPr>
              <w:t>知识管理背景下的档案管理模式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C08" w:rsidRPr="00BC64F2" w:rsidRDefault="00C71C08" w:rsidP="005735CD">
            <w:pPr>
              <w:jc w:val="center"/>
              <w:rPr>
                <w:rFonts w:ascii="宋体"/>
                <w:color w:val="000000"/>
                <w:sz w:val="24"/>
              </w:rPr>
            </w:pPr>
            <w:r w:rsidRPr="00BC64F2">
              <w:rPr>
                <w:rFonts w:ascii="宋体" w:hint="eastAsia"/>
                <w:color w:val="000000"/>
                <w:sz w:val="24"/>
              </w:rPr>
              <w:t>朱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 w:rsidRPr="00BC64F2">
              <w:rPr>
                <w:rFonts w:ascii="宋体" w:hint="eastAsia"/>
                <w:color w:val="000000"/>
                <w:sz w:val="24"/>
              </w:rPr>
              <w:t>玮</w:t>
            </w:r>
          </w:p>
        </w:tc>
      </w:tr>
    </w:tbl>
    <w:p w:rsidR="00C71C08" w:rsidRPr="00692B27" w:rsidRDefault="00C71C08" w:rsidP="00C71C08">
      <w:pPr>
        <w:spacing w:line="560" w:lineRule="exact"/>
        <w:rPr>
          <w:rFonts w:ascii="仿宋_GB2312" w:eastAsia="仿宋_GB2312" w:hAnsi="华文仿宋" w:cs="华文仿宋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kern w:val="0"/>
          <w:sz w:val="32"/>
          <w:szCs w:val="32"/>
        </w:rPr>
        <w:t xml:space="preserve">  </w:t>
      </w:r>
      <w:r>
        <w:rPr>
          <w:rFonts w:hint="eastAsia"/>
          <w:b/>
          <w:bCs/>
          <w:sz w:val="30"/>
          <w:szCs w:val="30"/>
        </w:rPr>
        <w:t>上课地点：福田区林丰路</w:t>
      </w:r>
      <w:r>
        <w:rPr>
          <w:rFonts w:hint="eastAsia"/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号（上梅林凯丰路北段西侧）深圳档案中心</w:t>
      </w:r>
      <w:r>
        <w:rPr>
          <w:rFonts w:hint="eastAsia"/>
          <w:b/>
          <w:bCs/>
          <w:sz w:val="30"/>
          <w:szCs w:val="30"/>
        </w:rPr>
        <w:t>B</w:t>
      </w:r>
      <w:r>
        <w:rPr>
          <w:rFonts w:hint="eastAsia"/>
          <w:b/>
          <w:bCs/>
          <w:sz w:val="30"/>
          <w:szCs w:val="30"/>
        </w:rPr>
        <w:t>座五楼报告厅</w:t>
      </w:r>
    </w:p>
    <w:p w:rsidR="00134292" w:rsidRPr="00C71C08" w:rsidRDefault="00134292"/>
    <w:sectPr w:rsidR="00134292" w:rsidRPr="00C71C08">
      <w:pgSz w:w="16838" w:h="11906" w:orient="landscape"/>
      <w:pgMar w:top="1077" w:right="1588" w:bottom="1077" w:left="1588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292" w:rsidRDefault="00134292" w:rsidP="00C71C08">
      <w:r>
        <w:separator/>
      </w:r>
    </w:p>
  </w:endnote>
  <w:endnote w:type="continuationSeparator" w:id="1">
    <w:p w:rsidR="00134292" w:rsidRDefault="00134292" w:rsidP="00C71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292" w:rsidRDefault="00134292" w:rsidP="00C71C08">
      <w:r>
        <w:separator/>
      </w:r>
    </w:p>
  </w:footnote>
  <w:footnote w:type="continuationSeparator" w:id="1">
    <w:p w:rsidR="00134292" w:rsidRDefault="00134292" w:rsidP="00C71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C08"/>
    <w:rsid w:val="00134292"/>
    <w:rsid w:val="00C7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C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C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jdzdc</dc:creator>
  <cp:keywords/>
  <dc:description/>
  <cp:lastModifiedBy>jdzdc</cp:lastModifiedBy>
  <cp:revision>2</cp:revision>
  <dcterms:created xsi:type="dcterms:W3CDTF">2017-08-16T02:53:00Z</dcterms:created>
  <dcterms:modified xsi:type="dcterms:W3CDTF">2017-08-16T02:54:00Z</dcterms:modified>
</cp:coreProperties>
</file>