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B33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B3371">
              <w:rPr>
                <w:rFonts w:ascii="仿宋_GB2312" w:eastAsia="仿宋_GB2312" w:hAnsi="华文中宋" w:hint="eastAsia"/>
                <w:sz w:val="32"/>
                <w:szCs w:val="32"/>
              </w:rPr>
              <w:t>市华隆天诚电子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B3371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B3371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电子产品的购销及其它国内商业、物资供销业（不含专营、专控、专卖商品）；货物及技术进出口（法律、行政法规禁止的项目除外；法律、行政法规限制的项目需取得许可后方可经营）；计算机技术咨询。软件开发；档案整理服务。（除依法须经批准的项目外，凭营业执照依法自主开展经营活动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B337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孙保勇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B337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0755-26698070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B33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B3371">
              <w:rPr>
                <w:rFonts w:ascii="仿宋_GB2312" w:eastAsia="仿宋_GB2312" w:hAnsi="华文中宋" w:hint="eastAsia"/>
                <w:sz w:val="32"/>
                <w:szCs w:val="32"/>
              </w:rPr>
              <w:t>南山区招商街道工业八路天骄华庭3D612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B337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蔡桔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B337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13249881842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F1CF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F1CF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B6" w:rsidRDefault="00DF24B6" w:rsidP="00B40580">
      <w:r>
        <w:separator/>
      </w:r>
    </w:p>
  </w:endnote>
  <w:endnote w:type="continuationSeparator" w:id="1">
    <w:p w:rsidR="00DF24B6" w:rsidRDefault="00DF24B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B6" w:rsidRDefault="00DF24B6" w:rsidP="00B40580">
      <w:r>
        <w:separator/>
      </w:r>
    </w:p>
  </w:footnote>
  <w:footnote w:type="continuationSeparator" w:id="1">
    <w:p w:rsidR="00DF24B6" w:rsidRDefault="00DF24B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B3371"/>
    <w:rsid w:val="000E5B8F"/>
    <w:rsid w:val="000F275B"/>
    <w:rsid w:val="00103017"/>
    <w:rsid w:val="00132952"/>
    <w:rsid w:val="00136851"/>
    <w:rsid w:val="00162C92"/>
    <w:rsid w:val="001F1CF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189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4637E"/>
    <w:rsid w:val="004D1BE4"/>
    <w:rsid w:val="004F340F"/>
    <w:rsid w:val="0050687F"/>
    <w:rsid w:val="00552891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7819AF"/>
    <w:rsid w:val="007B5B74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F24B6"/>
    <w:rsid w:val="00E33E4F"/>
    <w:rsid w:val="00E817F2"/>
    <w:rsid w:val="00E97BE1"/>
    <w:rsid w:val="00EB3870"/>
    <w:rsid w:val="00EE35C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2021-08-06T06:50:00Z</dcterms:created>
  <dcterms:modified xsi:type="dcterms:W3CDTF">2021-08-06T06:50:00Z</dcterms:modified>
</cp:coreProperties>
</file>