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82" w:rsidRDefault="00B40580" w:rsidP="00B40580">
      <w:pPr>
        <w:jc w:val="center"/>
        <w:rPr>
          <w:rFonts w:ascii="华文中宋" w:eastAsia="华文中宋" w:hAnsi="华文中宋"/>
          <w:sz w:val="36"/>
          <w:szCs w:val="36"/>
        </w:rPr>
      </w:pPr>
      <w:r w:rsidRPr="00B40580">
        <w:rPr>
          <w:rFonts w:ascii="华文中宋" w:eastAsia="华文中宋" w:hAnsi="华文中宋" w:hint="eastAsia"/>
          <w:sz w:val="36"/>
          <w:szCs w:val="36"/>
        </w:rPr>
        <w:t>中介备案信息表</w:t>
      </w:r>
    </w:p>
    <w:p w:rsidR="00B40580" w:rsidRDefault="00B40580" w:rsidP="00B40580">
      <w:pPr>
        <w:jc w:val="center"/>
        <w:rPr>
          <w:rFonts w:ascii="仿宋_GB2312" w:eastAsia="仿宋_GB2312" w:hAnsi="华文中宋"/>
          <w:sz w:val="32"/>
          <w:szCs w:val="32"/>
        </w:rPr>
      </w:pPr>
    </w:p>
    <w:tbl>
      <w:tblPr>
        <w:tblStyle w:val="a5"/>
        <w:tblW w:w="10481" w:type="dxa"/>
        <w:jc w:val="center"/>
        <w:tblLook w:val="04A0"/>
      </w:tblPr>
      <w:tblGrid>
        <w:gridCol w:w="1898"/>
        <w:gridCol w:w="3247"/>
        <w:gridCol w:w="1760"/>
        <w:gridCol w:w="3576"/>
      </w:tblGrid>
      <w:tr w:rsidR="00B40580" w:rsidTr="00676E56">
        <w:trPr>
          <w:jc w:val="center"/>
        </w:trPr>
        <w:tc>
          <w:tcPr>
            <w:tcW w:w="1898" w:type="dxa"/>
          </w:tcPr>
          <w:p w:rsidR="00B40580" w:rsidRPr="00B40580" w:rsidRDefault="00B40580" w:rsidP="00B40580">
            <w:pPr>
              <w:jc w:val="center"/>
              <w:rPr>
                <w:rFonts w:ascii="仿宋_GB2312" w:eastAsia="仿宋_GB2312" w:hAnsi="华文中宋"/>
                <w:b/>
                <w:sz w:val="32"/>
                <w:szCs w:val="32"/>
              </w:rPr>
            </w:pPr>
            <w:r w:rsidRPr="00B40580">
              <w:rPr>
                <w:rFonts w:ascii="仿宋_GB2312" w:eastAsia="仿宋_GB2312" w:hAnsi="华文中宋" w:hint="eastAsia"/>
                <w:b/>
                <w:sz w:val="32"/>
                <w:szCs w:val="32"/>
              </w:rPr>
              <w:t>机构名称</w:t>
            </w:r>
          </w:p>
        </w:tc>
        <w:tc>
          <w:tcPr>
            <w:tcW w:w="3247" w:type="dxa"/>
          </w:tcPr>
          <w:p w:rsidR="00B40580" w:rsidRPr="00676E56" w:rsidRDefault="003C4388" w:rsidP="00B40580">
            <w:pPr>
              <w:jc w:val="left"/>
              <w:rPr>
                <w:rFonts w:ascii="仿宋_GB2312" w:eastAsia="仿宋_GB2312" w:hAnsi="华文中宋"/>
                <w:sz w:val="32"/>
                <w:szCs w:val="32"/>
              </w:rPr>
            </w:pPr>
            <w:r>
              <w:rPr>
                <w:rFonts w:ascii="仿宋_GB2312" w:eastAsia="仿宋_GB2312" w:hAnsi="华文中宋" w:hint="eastAsia"/>
                <w:sz w:val="32"/>
                <w:szCs w:val="32"/>
              </w:rPr>
              <w:t>深圳立鼎信息服务有限公司</w:t>
            </w:r>
          </w:p>
        </w:tc>
        <w:tc>
          <w:tcPr>
            <w:tcW w:w="1760" w:type="dxa"/>
          </w:tcPr>
          <w:p w:rsidR="00B40580" w:rsidRPr="00B40580" w:rsidRDefault="00B40580" w:rsidP="000F275B">
            <w:pPr>
              <w:jc w:val="center"/>
              <w:rPr>
                <w:rFonts w:ascii="仿宋_GB2312" w:eastAsia="仿宋_GB2312" w:hAnsi="华文中宋"/>
                <w:b/>
                <w:sz w:val="32"/>
                <w:szCs w:val="32"/>
              </w:rPr>
            </w:pPr>
            <w:r w:rsidRPr="00B40580">
              <w:rPr>
                <w:rFonts w:ascii="仿宋_GB2312" w:eastAsia="仿宋_GB2312" w:hAnsi="华文中宋" w:hint="eastAsia"/>
                <w:b/>
                <w:sz w:val="32"/>
                <w:szCs w:val="32"/>
              </w:rPr>
              <w:t>机构</w:t>
            </w:r>
            <w:r w:rsidR="000F275B">
              <w:rPr>
                <w:rFonts w:ascii="仿宋_GB2312" w:eastAsia="仿宋_GB2312" w:hAnsi="华文中宋" w:hint="eastAsia"/>
                <w:b/>
                <w:sz w:val="32"/>
                <w:szCs w:val="32"/>
              </w:rPr>
              <w:t>类型</w:t>
            </w:r>
          </w:p>
        </w:tc>
        <w:tc>
          <w:tcPr>
            <w:tcW w:w="3576" w:type="dxa"/>
          </w:tcPr>
          <w:p w:rsidR="00B40580" w:rsidRDefault="000F275B" w:rsidP="00B40580">
            <w:pPr>
              <w:jc w:val="left"/>
              <w:rPr>
                <w:rFonts w:ascii="仿宋_GB2312" w:eastAsia="仿宋_GB2312" w:hAnsi="华文中宋"/>
                <w:sz w:val="32"/>
                <w:szCs w:val="32"/>
              </w:rPr>
            </w:pPr>
            <w:r>
              <w:rPr>
                <w:rFonts w:ascii="仿宋_GB2312" w:eastAsia="仿宋_GB2312" w:hAnsi="华文中宋" w:hint="eastAsia"/>
                <w:sz w:val="32"/>
                <w:szCs w:val="32"/>
              </w:rPr>
              <w:t>有限责任公司</w:t>
            </w:r>
            <w:r w:rsidR="003C4388">
              <w:rPr>
                <w:rFonts w:ascii="仿宋_GB2312" w:eastAsia="仿宋_GB2312" w:hAnsi="华文中宋" w:hint="eastAsia"/>
                <w:sz w:val="32"/>
                <w:szCs w:val="32"/>
              </w:rPr>
              <w:t>（法人独资）</w:t>
            </w:r>
          </w:p>
        </w:tc>
      </w:tr>
      <w:tr w:rsidR="00B40580" w:rsidTr="00676E56">
        <w:trPr>
          <w:jc w:val="center"/>
        </w:trPr>
        <w:tc>
          <w:tcPr>
            <w:tcW w:w="1898" w:type="dxa"/>
          </w:tcPr>
          <w:p w:rsidR="00B40580" w:rsidRPr="00B40580" w:rsidRDefault="00B40580" w:rsidP="00B40580">
            <w:pPr>
              <w:spacing w:line="400" w:lineRule="exact"/>
              <w:jc w:val="center"/>
              <w:rPr>
                <w:rFonts w:ascii="仿宋_GB2312" w:eastAsia="仿宋_GB2312" w:hAnsi="华文中宋"/>
                <w:b/>
                <w:sz w:val="32"/>
                <w:szCs w:val="32"/>
              </w:rPr>
            </w:pPr>
            <w:r w:rsidRPr="00B40580">
              <w:rPr>
                <w:rFonts w:ascii="仿宋_GB2312" w:eastAsia="仿宋_GB2312" w:hAnsi="华文中宋" w:hint="eastAsia"/>
                <w:b/>
                <w:sz w:val="32"/>
                <w:szCs w:val="32"/>
              </w:rPr>
              <w:t>工商登记机构名称</w:t>
            </w:r>
          </w:p>
        </w:tc>
        <w:tc>
          <w:tcPr>
            <w:tcW w:w="3247" w:type="dxa"/>
          </w:tcPr>
          <w:p w:rsidR="00B40580" w:rsidRPr="00676E56" w:rsidRDefault="000F275B" w:rsidP="00B40580">
            <w:pPr>
              <w:jc w:val="left"/>
              <w:rPr>
                <w:rFonts w:ascii="仿宋_GB2312" w:eastAsia="仿宋_GB2312" w:hAnsi="华文中宋"/>
                <w:sz w:val="30"/>
                <w:szCs w:val="30"/>
              </w:rPr>
            </w:pPr>
            <w:r w:rsidRPr="00676E56">
              <w:rPr>
                <w:rFonts w:ascii="仿宋_GB2312" w:eastAsia="仿宋_GB2312" w:hAnsi="华文中宋" w:hint="eastAsia"/>
                <w:sz w:val="30"/>
                <w:szCs w:val="30"/>
              </w:rPr>
              <w:t>深圳市市场监督管理局</w:t>
            </w:r>
          </w:p>
        </w:tc>
        <w:tc>
          <w:tcPr>
            <w:tcW w:w="1760" w:type="dxa"/>
          </w:tcPr>
          <w:p w:rsidR="00B40580" w:rsidRPr="00B40580" w:rsidRDefault="00B40580" w:rsidP="00B40580">
            <w:pPr>
              <w:jc w:val="center"/>
              <w:rPr>
                <w:rFonts w:ascii="仿宋_GB2312" w:eastAsia="仿宋_GB2312" w:hAnsi="华文中宋"/>
                <w:b/>
                <w:sz w:val="32"/>
                <w:szCs w:val="32"/>
              </w:rPr>
            </w:pPr>
            <w:r w:rsidRPr="00B40580">
              <w:rPr>
                <w:rFonts w:ascii="仿宋_GB2312" w:eastAsia="仿宋_GB2312" w:hAnsi="华文中宋" w:hint="eastAsia"/>
                <w:b/>
                <w:sz w:val="32"/>
                <w:szCs w:val="32"/>
              </w:rPr>
              <w:t>注册资本</w:t>
            </w:r>
          </w:p>
        </w:tc>
        <w:tc>
          <w:tcPr>
            <w:tcW w:w="3576" w:type="dxa"/>
          </w:tcPr>
          <w:p w:rsidR="00B40580" w:rsidRDefault="003C4388" w:rsidP="00B40580">
            <w:pPr>
              <w:jc w:val="left"/>
              <w:rPr>
                <w:rFonts w:ascii="仿宋_GB2312" w:eastAsia="仿宋_GB2312" w:hAnsi="华文中宋"/>
                <w:sz w:val="32"/>
                <w:szCs w:val="32"/>
              </w:rPr>
            </w:pPr>
            <w:r>
              <w:rPr>
                <w:rFonts w:ascii="仿宋_GB2312" w:eastAsia="仿宋_GB2312" w:hAnsi="华文中宋" w:hint="eastAsia"/>
                <w:sz w:val="32"/>
                <w:szCs w:val="32"/>
              </w:rPr>
              <w:t>500</w:t>
            </w:r>
            <w:r w:rsidR="000F275B">
              <w:rPr>
                <w:rFonts w:ascii="仿宋_GB2312" w:eastAsia="仿宋_GB2312" w:hAnsi="华文中宋" w:hint="eastAsia"/>
                <w:sz w:val="32"/>
                <w:szCs w:val="32"/>
              </w:rPr>
              <w:t>万元</w:t>
            </w:r>
          </w:p>
        </w:tc>
      </w:tr>
      <w:tr w:rsidR="00B40580" w:rsidTr="00676E56">
        <w:trPr>
          <w:jc w:val="center"/>
        </w:trPr>
        <w:tc>
          <w:tcPr>
            <w:tcW w:w="1898" w:type="dxa"/>
          </w:tcPr>
          <w:p w:rsidR="00B40580" w:rsidRPr="00B40580" w:rsidRDefault="00B40580" w:rsidP="00B40580">
            <w:pPr>
              <w:jc w:val="center"/>
              <w:rPr>
                <w:rFonts w:ascii="仿宋_GB2312" w:eastAsia="仿宋_GB2312" w:hAnsi="华文中宋"/>
                <w:b/>
                <w:sz w:val="32"/>
                <w:szCs w:val="32"/>
              </w:rPr>
            </w:pPr>
            <w:r w:rsidRPr="00B40580">
              <w:rPr>
                <w:rFonts w:ascii="仿宋_GB2312" w:eastAsia="仿宋_GB2312" w:hAnsi="华文中宋" w:hint="eastAsia"/>
                <w:b/>
                <w:sz w:val="32"/>
                <w:szCs w:val="32"/>
              </w:rPr>
              <w:t>经营范围</w:t>
            </w:r>
          </w:p>
        </w:tc>
        <w:tc>
          <w:tcPr>
            <w:tcW w:w="8583" w:type="dxa"/>
            <w:gridSpan w:val="3"/>
          </w:tcPr>
          <w:p w:rsidR="00B40580" w:rsidRDefault="003C4388" w:rsidP="00B40580">
            <w:pPr>
              <w:jc w:val="left"/>
              <w:rPr>
                <w:rFonts w:ascii="仿宋_GB2312" w:eastAsia="仿宋_GB2312" w:hAnsi="华文中宋" w:hint="eastAsia"/>
                <w:sz w:val="32"/>
                <w:szCs w:val="32"/>
              </w:rPr>
            </w:pPr>
            <w:r>
              <w:rPr>
                <w:rFonts w:ascii="仿宋_GB2312" w:eastAsia="仿宋_GB2312" w:hAnsi="华文中宋" w:hint="eastAsia"/>
                <w:sz w:val="32"/>
                <w:szCs w:val="32"/>
              </w:rPr>
              <w:t>信息咨询服务（不含许可类信息咨询服务）；信息技术咨询服务；计算机的技术服务、技术开发、技术咨询、技术交流、技术转让；计算机系统服务；档案整理服务；云计算装备技术服务；网络技术服务；工业互联网数据服务；信息系统集成服务；大数据服务；计算机软硬件及辅助设备零售；软件销售；信息安全设备销售；工业控制计算机及系统销售；数字视频监控系统销售；电子元器件与机电组件设备销售；智能仓储装备销售；智能物料搬运装备销售；人工智能公共数据平台；人工智能基础软件开发；人工智能应用软件开发；人工智能硬件销售；运输货物打包服务；装卸搬运；档案整理、数据录入、档案数字化文档扫描处理、档案用品和档案设备的销售；档案业务咨询、档案计算机信息技术的研究、开发；数据处理服务。（法律、行政法规、国务院决定禁止的项目除外，限制的项目须取得许可后方可经营）</w:t>
            </w:r>
          </w:p>
          <w:p w:rsidR="003C4388" w:rsidRDefault="003C4388" w:rsidP="00B40580">
            <w:pPr>
              <w:jc w:val="left"/>
              <w:rPr>
                <w:rFonts w:ascii="仿宋_GB2312" w:eastAsia="仿宋_GB2312" w:hAnsi="华文中宋"/>
                <w:sz w:val="32"/>
                <w:szCs w:val="32"/>
              </w:rPr>
            </w:pPr>
            <w:r>
              <w:rPr>
                <w:rFonts w:ascii="仿宋_GB2312" w:eastAsia="仿宋_GB2312" w:hAnsi="华文中宋" w:hint="eastAsia"/>
                <w:sz w:val="32"/>
                <w:szCs w:val="32"/>
              </w:rPr>
              <w:t>以下项目涉及应取得许可审批的，须凭相关审批文件方可经营：普通货物仓储服务（不含危险化学品等需许可审批的项目）</w:t>
            </w:r>
          </w:p>
        </w:tc>
      </w:tr>
      <w:tr w:rsidR="00B40580" w:rsidTr="00676E56">
        <w:trPr>
          <w:jc w:val="center"/>
        </w:trPr>
        <w:tc>
          <w:tcPr>
            <w:tcW w:w="1898" w:type="dxa"/>
          </w:tcPr>
          <w:p w:rsidR="00B40580" w:rsidRPr="00B40580" w:rsidRDefault="00B40580" w:rsidP="00B40580">
            <w:pPr>
              <w:jc w:val="center"/>
              <w:rPr>
                <w:rFonts w:ascii="仿宋_GB2312" w:eastAsia="仿宋_GB2312" w:hAnsi="华文中宋"/>
                <w:b/>
                <w:sz w:val="32"/>
                <w:szCs w:val="32"/>
              </w:rPr>
            </w:pPr>
            <w:r w:rsidRPr="00B40580">
              <w:rPr>
                <w:rFonts w:ascii="仿宋_GB2312" w:eastAsia="仿宋_GB2312" w:hAnsi="华文中宋" w:hint="eastAsia"/>
                <w:b/>
                <w:sz w:val="32"/>
                <w:szCs w:val="32"/>
              </w:rPr>
              <w:lastRenderedPageBreak/>
              <w:t>机构负责人</w:t>
            </w:r>
          </w:p>
        </w:tc>
        <w:tc>
          <w:tcPr>
            <w:tcW w:w="3247" w:type="dxa"/>
          </w:tcPr>
          <w:p w:rsidR="00B40580" w:rsidRDefault="003C4388" w:rsidP="000F275B">
            <w:pPr>
              <w:jc w:val="left"/>
              <w:rPr>
                <w:rFonts w:ascii="仿宋_GB2312" w:eastAsia="仿宋_GB2312" w:hAnsi="华文中宋"/>
                <w:sz w:val="32"/>
                <w:szCs w:val="32"/>
              </w:rPr>
            </w:pPr>
            <w:r>
              <w:rPr>
                <w:rFonts w:ascii="仿宋_GB2312" w:eastAsia="仿宋_GB2312" w:hAnsi="华文中宋" w:hint="eastAsia"/>
                <w:sz w:val="32"/>
                <w:szCs w:val="32"/>
              </w:rPr>
              <w:t>夏华</w:t>
            </w:r>
          </w:p>
        </w:tc>
        <w:tc>
          <w:tcPr>
            <w:tcW w:w="1760" w:type="dxa"/>
          </w:tcPr>
          <w:p w:rsidR="00B40580" w:rsidRPr="00B40580" w:rsidRDefault="00B40580" w:rsidP="00B40580">
            <w:pPr>
              <w:jc w:val="center"/>
              <w:rPr>
                <w:rFonts w:ascii="仿宋_GB2312" w:eastAsia="仿宋_GB2312" w:hAnsi="华文中宋"/>
                <w:b/>
                <w:sz w:val="32"/>
                <w:szCs w:val="32"/>
              </w:rPr>
            </w:pPr>
            <w:r w:rsidRPr="00B40580">
              <w:rPr>
                <w:rFonts w:ascii="仿宋_GB2312" w:eastAsia="仿宋_GB2312" w:hAnsi="华文中宋" w:hint="eastAsia"/>
                <w:b/>
                <w:sz w:val="32"/>
                <w:szCs w:val="32"/>
              </w:rPr>
              <w:t>联系电话</w:t>
            </w:r>
          </w:p>
        </w:tc>
        <w:tc>
          <w:tcPr>
            <w:tcW w:w="3576" w:type="dxa"/>
          </w:tcPr>
          <w:p w:rsidR="00B40580" w:rsidRDefault="003C4388" w:rsidP="00B40580">
            <w:pPr>
              <w:jc w:val="left"/>
              <w:rPr>
                <w:rFonts w:ascii="仿宋_GB2312" w:eastAsia="仿宋_GB2312" w:hAnsi="华文中宋"/>
                <w:sz w:val="32"/>
                <w:szCs w:val="32"/>
              </w:rPr>
            </w:pPr>
            <w:r>
              <w:rPr>
                <w:rFonts w:ascii="仿宋_GB2312" w:eastAsia="仿宋_GB2312" w:hAnsi="华文中宋" w:hint="eastAsia"/>
                <w:sz w:val="32"/>
                <w:szCs w:val="32"/>
              </w:rPr>
              <w:t>18696665169</w:t>
            </w:r>
          </w:p>
        </w:tc>
      </w:tr>
      <w:tr w:rsidR="00B40580" w:rsidTr="00676E56">
        <w:trPr>
          <w:jc w:val="center"/>
        </w:trPr>
        <w:tc>
          <w:tcPr>
            <w:tcW w:w="1898" w:type="dxa"/>
          </w:tcPr>
          <w:p w:rsidR="00B40580" w:rsidRPr="00B40580" w:rsidRDefault="00B40580" w:rsidP="00B40580">
            <w:pPr>
              <w:jc w:val="center"/>
              <w:rPr>
                <w:rFonts w:ascii="仿宋_GB2312" w:eastAsia="仿宋_GB2312" w:hAnsi="华文中宋"/>
                <w:b/>
                <w:sz w:val="32"/>
                <w:szCs w:val="32"/>
              </w:rPr>
            </w:pPr>
            <w:r w:rsidRPr="00B40580">
              <w:rPr>
                <w:rFonts w:ascii="仿宋_GB2312" w:eastAsia="仿宋_GB2312" w:hAnsi="华文中宋" w:hint="eastAsia"/>
                <w:b/>
                <w:sz w:val="32"/>
                <w:szCs w:val="32"/>
              </w:rPr>
              <w:t>办公地址</w:t>
            </w:r>
          </w:p>
        </w:tc>
        <w:tc>
          <w:tcPr>
            <w:tcW w:w="8583" w:type="dxa"/>
            <w:gridSpan w:val="3"/>
          </w:tcPr>
          <w:p w:rsidR="00B40580" w:rsidRDefault="000F275B" w:rsidP="003C4388">
            <w:pPr>
              <w:jc w:val="left"/>
              <w:rPr>
                <w:rFonts w:ascii="仿宋_GB2312" w:eastAsia="仿宋_GB2312" w:hAnsi="华文中宋"/>
                <w:sz w:val="32"/>
                <w:szCs w:val="32"/>
              </w:rPr>
            </w:pPr>
            <w:r>
              <w:rPr>
                <w:rFonts w:ascii="仿宋_GB2312" w:eastAsia="仿宋_GB2312" w:hAnsi="华文中宋" w:hint="eastAsia"/>
                <w:sz w:val="32"/>
                <w:szCs w:val="32"/>
              </w:rPr>
              <w:t>深圳市</w:t>
            </w:r>
            <w:r w:rsidR="003C4388">
              <w:rPr>
                <w:rFonts w:ascii="仿宋_GB2312" w:eastAsia="仿宋_GB2312" w:hAnsi="华文中宋" w:hint="eastAsia"/>
                <w:sz w:val="32"/>
                <w:szCs w:val="32"/>
              </w:rPr>
              <w:t>福田区沙头街道天安社区深南路与广深高速公路交汇处东南侧大庆大厦17层东侧N1</w:t>
            </w:r>
          </w:p>
        </w:tc>
      </w:tr>
      <w:tr w:rsidR="00B40580" w:rsidTr="00676E56">
        <w:trPr>
          <w:jc w:val="center"/>
        </w:trPr>
        <w:tc>
          <w:tcPr>
            <w:tcW w:w="1898" w:type="dxa"/>
          </w:tcPr>
          <w:p w:rsidR="00B40580" w:rsidRPr="00B40580" w:rsidRDefault="00B40580" w:rsidP="00B40580">
            <w:pPr>
              <w:jc w:val="center"/>
              <w:rPr>
                <w:rFonts w:ascii="仿宋_GB2312" w:eastAsia="仿宋_GB2312" w:hAnsi="华文中宋"/>
                <w:b/>
                <w:sz w:val="32"/>
                <w:szCs w:val="32"/>
              </w:rPr>
            </w:pPr>
            <w:r w:rsidRPr="00B40580">
              <w:rPr>
                <w:rFonts w:ascii="仿宋_GB2312" w:eastAsia="仿宋_GB2312" w:hAnsi="华文中宋" w:hint="eastAsia"/>
                <w:b/>
                <w:sz w:val="32"/>
                <w:szCs w:val="32"/>
              </w:rPr>
              <w:t>日常联系人</w:t>
            </w:r>
          </w:p>
        </w:tc>
        <w:tc>
          <w:tcPr>
            <w:tcW w:w="3247" w:type="dxa"/>
          </w:tcPr>
          <w:p w:rsidR="00B40580" w:rsidRDefault="003C4388" w:rsidP="00B40580">
            <w:pPr>
              <w:jc w:val="left"/>
              <w:rPr>
                <w:rFonts w:ascii="仿宋_GB2312" w:eastAsia="仿宋_GB2312" w:hAnsi="华文中宋"/>
                <w:sz w:val="32"/>
                <w:szCs w:val="32"/>
              </w:rPr>
            </w:pPr>
            <w:r>
              <w:rPr>
                <w:rFonts w:ascii="仿宋_GB2312" w:eastAsia="仿宋_GB2312" w:hAnsi="华文中宋" w:hint="eastAsia"/>
                <w:sz w:val="32"/>
                <w:szCs w:val="32"/>
              </w:rPr>
              <w:t>廖静君</w:t>
            </w:r>
          </w:p>
        </w:tc>
        <w:tc>
          <w:tcPr>
            <w:tcW w:w="1760" w:type="dxa"/>
          </w:tcPr>
          <w:p w:rsidR="00B40580" w:rsidRPr="00B40580" w:rsidRDefault="00B40580" w:rsidP="00B40580">
            <w:pPr>
              <w:jc w:val="center"/>
              <w:rPr>
                <w:rFonts w:ascii="仿宋_GB2312" w:eastAsia="仿宋_GB2312" w:hAnsi="华文中宋"/>
                <w:b/>
                <w:sz w:val="32"/>
                <w:szCs w:val="32"/>
              </w:rPr>
            </w:pPr>
            <w:r w:rsidRPr="00B40580">
              <w:rPr>
                <w:rFonts w:ascii="仿宋_GB2312" w:eastAsia="仿宋_GB2312" w:hAnsi="华文中宋" w:hint="eastAsia"/>
                <w:b/>
                <w:sz w:val="32"/>
                <w:szCs w:val="32"/>
              </w:rPr>
              <w:t>联系电话</w:t>
            </w:r>
          </w:p>
        </w:tc>
        <w:tc>
          <w:tcPr>
            <w:tcW w:w="3576" w:type="dxa"/>
          </w:tcPr>
          <w:p w:rsidR="00B40580" w:rsidRDefault="003C4388" w:rsidP="00A22ED2">
            <w:pPr>
              <w:jc w:val="left"/>
              <w:rPr>
                <w:rFonts w:ascii="仿宋_GB2312" w:eastAsia="仿宋_GB2312" w:hAnsi="华文中宋"/>
                <w:sz w:val="32"/>
                <w:szCs w:val="32"/>
              </w:rPr>
            </w:pPr>
            <w:r>
              <w:rPr>
                <w:rFonts w:ascii="仿宋_GB2312" w:eastAsia="仿宋_GB2312" w:hAnsi="华文中宋" w:hint="eastAsia"/>
                <w:sz w:val="32"/>
                <w:szCs w:val="32"/>
              </w:rPr>
              <w:t>18723472677</w:t>
            </w:r>
          </w:p>
        </w:tc>
      </w:tr>
      <w:tr w:rsidR="000F275B" w:rsidTr="00676E56">
        <w:trPr>
          <w:jc w:val="center"/>
        </w:trPr>
        <w:tc>
          <w:tcPr>
            <w:tcW w:w="1898" w:type="dxa"/>
          </w:tcPr>
          <w:p w:rsidR="000F275B" w:rsidRPr="00B40580" w:rsidRDefault="000F275B" w:rsidP="00B40580">
            <w:pPr>
              <w:jc w:val="center"/>
              <w:rPr>
                <w:rFonts w:ascii="仿宋_GB2312" w:eastAsia="仿宋_GB2312" w:hAnsi="华文中宋"/>
                <w:b/>
                <w:sz w:val="32"/>
                <w:szCs w:val="32"/>
              </w:rPr>
            </w:pPr>
            <w:r w:rsidRPr="00B40580">
              <w:rPr>
                <w:rFonts w:ascii="仿宋_GB2312" w:eastAsia="仿宋_GB2312" w:hAnsi="华文中宋" w:hint="eastAsia"/>
                <w:b/>
                <w:sz w:val="32"/>
                <w:szCs w:val="32"/>
              </w:rPr>
              <w:t>备案时间</w:t>
            </w:r>
          </w:p>
        </w:tc>
        <w:tc>
          <w:tcPr>
            <w:tcW w:w="8583" w:type="dxa"/>
            <w:gridSpan w:val="3"/>
          </w:tcPr>
          <w:p w:rsidR="000F275B" w:rsidRDefault="000F275B" w:rsidP="003C4388">
            <w:pPr>
              <w:jc w:val="left"/>
              <w:rPr>
                <w:rFonts w:ascii="仿宋_GB2312" w:eastAsia="仿宋_GB2312" w:hAnsi="华文中宋"/>
                <w:sz w:val="32"/>
                <w:szCs w:val="32"/>
              </w:rPr>
            </w:pPr>
            <w:r>
              <w:rPr>
                <w:rFonts w:ascii="仿宋_GB2312" w:eastAsia="仿宋_GB2312" w:hAnsi="华文中宋" w:hint="eastAsia"/>
                <w:sz w:val="32"/>
                <w:szCs w:val="32"/>
              </w:rPr>
              <w:t>20</w:t>
            </w:r>
            <w:r w:rsidR="00A17242">
              <w:rPr>
                <w:rFonts w:ascii="仿宋_GB2312" w:eastAsia="仿宋_GB2312" w:hAnsi="华文中宋" w:hint="eastAsia"/>
                <w:sz w:val="32"/>
                <w:szCs w:val="32"/>
              </w:rPr>
              <w:t>21</w:t>
            </w:r>
            <w:r>
              <w:rPr>
                <w:rFonts w:ascii="仿宋_GB2312" w:eastAsia="仿宋_GB2312" w:hAnsi="华文中宋" w:hint="eastAsia"/>
                <w:sz w:val="32"/>
                <w:szCs w:val="32"/>
              </w:rPr>
              <w:t>年</w:t>
            </w:r>
            <w:r w:rsidR="00A22ED2">
              <w:rPr>
                <w:rFonts w:ascii="仿宋_GB2312" w:eastAsia="仿宋_GB2312" w:hAnsi="华文中宋" w:hint="eastAsia"/>
                <w:sz w:val="32"/>
                <w:szCs w:val="32"/>
              </w:rPr>
              <w:t>9</w:t>
            </w:r>
            <w:r>
              <w:rPr>
                <w:rFonts w:ascii="仿宋_GB2312" w:eastAsia="仿宋_GB2312" w:hAnsi="华文中宋" w:hint="eastAsia"/>
                <w:sz w:val="32"/>
                <w:szCs w:val="32"/>
              </w:rPr>
              <w:t>月</w:t>
            </w:r>
            <w:r w:rsidR="003C4388">
              <w:rPr>
                <w:rFonts w:ascii="仿宋_GB2312" w:eastAsia="仿宋_GB2312" w:hAnsi="华文中宋" w:hint="eastAsia"/>
                <w:sz w:val="32"/>
                <w:szCs w:val="32"/>
              </w:rPr>
              <w:t>15</w:t>
            </w:r>
            <w:r>
              <w:rPr>
                <w:rFonts w:ascii="仿宋_GB2312" w:eastAsia="仿宋_GB2312" w:hAnsi="华文中宋" w:hint="eastAsia"/>
                <w:sz w:val="32"/>
                <w:szCs w:val="32"/>
              </w:rPr>
              <w:t>日</w:t>
            </w:r>
          </w:p>
        </w:tc>
      </w:tr>
      <w:tr w:rsidR="000F275B" w:rsidTr="00676E56">
        <w:trPr>
          <w:jc w:val="center"/>
        </w:trPr>
        <w:tc>
          <w:tcPr>
            <w:tcW w:w="1898" w:type="dxa"/>
          </w:tcPr>
          <w:p w:rsidR="000F275B" w:rsidRPr="00B40580" w:rsidRDefault="000F275B" w:rsidP="00B40580">
            <w:pPr>
              <w:jc w:val="center"/>
              <w:rPr>
                <w:rFonts w:ascii="仿宋_GB2312" w:eastAsia="仿宋_GB2312" w:hAnsi="华文中宋"/>
                <w:b/>
                <w:sz w:val="32"/>
                <w:szCs w:val="32"/>
              </w:rPr>
            </w:pPr>
            <w:r>
              <w:rPr>
                <w:rFonts w:ascii="仿宋_GB2312" w:eastAsia="仿宋_GB2312" w:hAnsi="华文中宋" w:hint="eastAsia"/>
                <w:b/>
                <w:sz w:val="32"/>
                <w:szCs w:val="32"/>
              </w:rPr>
              <w:t>有效期</w:t>
            </w:r>
          </w:p>
        </w:tc>
        <w:tc>
          <w:tcPr>
            <w:tcW w:w="8583" w:type="dxa"/>
            <w:gridSpan w:val="3"/>
          </w:tcPr>
          <w:p w:rsidR="000F275B" w:rsidRDefault="000F275B" w:rsidP="003C4388">
            <w:pPr>
              <w:jc w:val="left"/>
              <w:rPr>
                <w:rFonts w:ascii="仿宋_GB2312" w:eastAsia="仿宋_GB2312" w:hAnsi="华文中宋"/>
                <w:sz w:val="32"/>
                <w:szCs w:val="32"/>
              </w:rPr>
            </w:pPr>
            <w:r>
              <w:rPr>
                <w:rFonts w:ascii="仿宋_GB2312" w:eastAsia="仿宋_GB2312" w:hAnsi="华文中宋" w:hint="eastAsia"/>
                <w:sz w:val="32"/>
                <w:szCs w:val="32"/>
              </w:rPr>
              <w:t>20</w:t>
            </w:r>
            <w:r w:rsidR="00A17242">
              <w:rPr>
                <w:rFonts w:ascii="仿宋_GB2312" w:eastAsia="仿宋_GB2312" w:hAnsi="华文中宋" w:hint="eastAsia"/>
                <w:sz w:val="32"/>
                <w:szCs w:val="32"/>
              </w:rPr>
              <w:t>21</w:t>
            </w:r>
            <w:r w:rsidR="00676E56">
              <w:rPr>
                <w:rFonts w:ascii="仿宋_GB2312" w:eastAsia="仿宋_GB2312" w:hAnsi="华文中宋" w:hint="eastAsia"/>
                <w:sz w:val="32"/>
                <w:szCs w:val="32"/>
              </w:rPr>
              <w:t>年</w:t>
            </w:r>
            <w:r w:rsidR="00A22ED2">
              <w:rPr>
                <w:rFonts w:ascii="仿宋_GB2312" w:eastAsia="仿宋_GB2312" w:hAnsi="华文中宋" w:hint="eastAsia"/>
                <w:sz w:val="32"/>
                <w:szCs w:val="32"/>
              </w:rPr>
              <w:t>9</w:t>
            </w:r>
            <w:r w:rsidR="00676E56">
              <w:rPr>
                <w:rFonts w:ascii="仿宋_GB2312" w:eastAsia="仿宋_GB2312" w:hAnsi="华文中宋" w:hint="eastAsia"/>
                <w:sz w:val="32"/>
                <w:szCs w:val="32"/>
              </w:rPr>
              <w:t>月</w:t>
            </w:r>
            <w:r w:rsidR="003C4388">
              <w:rPr>
                <w:rFonts w:ascii="仿宋_GB2312" w:eastAsia="仿宋_GB2312" w:hAnsi="华文中宋" w:hint="eastAsia"/>
                <w:sz w:val="32"/>
                <w:szCs w:val="32"/>
              </w:rPr>
              <w:t>15</w:t>
            </w:r>
            <w:r w:rsidR="00676E56">
              <w:rPr>
                <w:rFonts w:ascii="仿宋_GB2312" w:eastAsia="仿宋_GB2312" w:hAnsi="华文中宋" w:hint="eastAsia"/>
                <w:sz w:val="32"/>
                <w:szCs w:val="32"/>
              </w:rPr>
              <w:t>日—</w:t>
            </w:r>
            <w:r>
              <w:rPr>
                <w:rFonts w:ascii="仿宋_GB2312" w:eastAsia="仿宋_GB2312" w:hAnsi="华文中宋" w:hint="eastAsia"/>
                <w:sz w:val="32"/>
                <w:szCs w:val="32"/>
              </w:rPr>
              <w:t>20</w:t>
            </w:r>
            <w:r w:rsidR="00130CF4">
              <w:rPr>
                <w:rFonts w:ascii="仿宋_GB2312" w:eastAsia="仿宋_GB2312" w:hAnsi="华文中宋" w:hint="eastAsia"/>
                <w:sz w:val="32"/>
                <w:szCs w:val="32"/>
              </w:rPr>
              <w:t>2</w:t>
            </w:r>
            <w:r w:rsidR="00A17242">
              <w:rPr>
                <w:rFonts w:ascii="仿宋_GB2312" w:eastAsia="仿宋_GB2312" w:hAnsi="华文中宋" w:hint="eastAsia"/>
                <w:sz w:val="32"/>
                <w:szCs w:val="32"/>
              </w:rPr>
              <w:t>3</w:t>
            </w:r>
            <w:r w:rsidR="00676E56">
              <w:rPr>
                <w:rFonts w:ascii="仿宋_GB2312" w:eastAsia="仿宋_GB2312" w:hAnsi="华文中宋" w:hint="eastAsia"/>
                <w:sz w:val="32"/>
                <w:szCs w:val="32"/>
              </w:rPr>
              <w:t>年</w:t>
            </w:r>
            <w:r w:rsidR="00A22ED2">
              <w:rPr>
                <w:rFonts w:ascii="仿宋_GB2312" w:eastAsia="仿宋_GB2312" w:hAnsi="华文中宋" w:hint="eastAsia"/>
                <w:sz w:val="32"/>
                <w:szCs w:val="32"/>
              </w:rPr>
              <w:t>9</w:t>
            </w:r>
            <w:r w:rsidR="00676E56">
              <w:rPr>
                <w:rFonts w:ascii="仿宋_GB2312" w:eastAsia="仿宋_GB2312" w:hAnsi="华文中宋" w:hint="eastAsia"/>
                <w:sz w:val="32"/>
                <w:szCs w:val="32"/>
              </w:rPr>
              <w:t>月</w:t>
            </w:r>
            <w:r w:rsidR="003C4388">
              <w:rPr>
                <w:rFonts w:ascii="仿宋_GB2312" w:eastAsia="仿宋_GB2312" w:hAnsi="华文中宋" w:hint="eastAsia"/>
                <w:sz w:val="32"/>
                <w:szCs w:val="32"/>
              </w:rPr>
              <w:t>14</w:t>
            </w:r>
            <w:r w:rsidR="00676E56">
              <w:rPr>
                <w:rFonts w:ascii="仿宋_GB2312" w:eastAsia="仿宋_GB2312" w:hAnsi="华文中宋" w:hint="eastAsia"/>
                <w:sz w:val="32"/>
                <w:szCs w:val="32"/>
              </w:rPr>
              <w:t>日</w:t>
            </w:r>
          </w:p>
        </w:tc>
      </w:tr>
    </w:tbl>
    <w:p w:rsidR="00B40580" w:rsidRPr="00B40580" w:rsidRDefault="00B40580" w:rsidP="00B40580">
      <w:pPr>
        <w:jc w:val="left"/>
        <w:rPr>
          <w:rFonts w:ascii="仿宋_GB2312" w:eastAsia="仿宋_GB2312" w:hAnsi="华文中宋"/>
          <w:sz w:val="32"/>
          <w:szCs w:val="32"/>
        </w:rPr>
      </w:pPr>
    </w:p>
    <w:sectPr w:rsidR="00B40580" w:rsidRPr="00B40580" w:rsidSect="00B40580">
      <w:pgSz w:w="11906" w:h="16838"/>
      <w:pgMar w:top="1440" w:right="851" w:bottom="144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179" w:rsidRDefault="00E25179" w:rsidP="00B40580">
      <w:r>
        <w:separator/>
      </w:r>
    </w:p>
  </w:endnote>
  <w:endnote w:type="continuationSeparator" w:id="1">
    <w:p w:rsidR="00E25179" w:rsidRDefault="00E25179" w:rsidP="00B405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179" w:rsidRDefault="00E25179" w:rsidP="00B40580">
      <w:r>
        <w:separator/>
      </w:r>
    </w:p>
  </w:footnote>
  <w:footnote w:type="continuationSeparator" w:id="1">
    <w:p w:rsidR="00E25179" w:rsidRDefault="00E25179" w:rsidP="00B405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0580"/>
    <w:rsid w:val="000B6F88"/>
    <w:rsid w:val="000E4FFF"/>
    <w:rsid w:val="000F275B"/>
    <w:rsid w:val="00130CF4"/>
    <w:rsid w:val="00167858"/>
    <w:rsid w:val="001D4F49"/>
    <w:rsid w:val="00223B3B"/>
    <w:rsid w:val="002B5582"/>
    <w:rsid w:val="0036307F"/>
    <w:rsid w:val="003C4388"/>
    <w:rsid w:val="005428CB"/>
    <w:rsid w:val="00595731"/>
    <w:rsid w:val="00654FF0"/>
    <w:rsid w:val="00676E56"/>
    <w:rsid w:val="008E1371"/>
    <w:rsid w:val="00957412"/>
    <w:rsid w:val="00A17242"/>
    <w:rsid w:val="00A22ED2"/>
    <w:rsid w:val="00AC23A7"/>
    <w:rsid w:val="00AD5433"/>
    <w:rsid w:val="00B40580"/>
    <w:rsid w:val="00C757AE"/>
    <w:rsid w:val="00D64014"/>
    <w:rsid w:val="00DF4CDA"/>
    <w:rsid w:val="00E251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5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05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0580"/>
    <w:rPr>
      <w:sz w:val="18"/>
      <w:szCs w:val="18"/>
    </w:rPr>
  </w:style>
  <w:style w:type="paragraph" w:styleId="a4">
    <w:name w:val="footer"/>
    <w:basedOn w:val="a"/>
    <w:link w:val="Char0"/>
    <w:uiPriority w:val="99"/>
    <w:semiHidden/>
    <w:unhideWhenUsed/>
    <w:rsid w:val="00B405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0580"/>
    <w:rPr>
      <w:sz w:val="18"/>
      <w:szCs w:val="18"/>
    </w:rPr>
  </w:style>
  <w:style w:type="table" w:styleId="a5">
    <w:name w:val="Table Grid"/>
    <w:basedOn w:val="a1"/>
    <w:uiPriority w:val="59"/>
    <w:rsid w:val="00B40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2021-09-15T03:13:00Z</dcterms:created>
  <dcterms:modified xsi:type="dcterms:W3CDTF">2021-09-15T03:24:00Z</dcterms:modified>
</cp:coreProperties>
</file>