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7AE47">
      <w:pPr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z w:val="44"/>
        </w:rPr>
        <w:t>期综合档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</w:rPr>
        <w:t>案业务培训班课程表</w:t>
      </w:r>
    </w:p>
    <w:tbl>
      <w:tblPr>
        <w:tblStyle w:val="2"/>
        <w:tblpPr w:leftFromText="180" w:rightFromText="180" w:vertAnchor="text" w:horzAnchor="page" w:tblpX="1199" w:tblpY="693"/>
        <w:tblOverlap w:val="never"/>
        <w:tblW w:w="101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504"/>
        <w:gridCol w:w="4521"/>
      </w:tblGrid>
      <w:tr w14:paraId="67D04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09E7D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02D9">
            <w:pPr>
              <w:jc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上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时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间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D2802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授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内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容</w:t>
            </w:r>
          </w:p>
        </w:tc>
      </w:tr>
      <w:tr w14:paraId="7B49C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9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671FF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B16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FE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档案、档案工作与档案法治</w:t>
            </w:r>
          </w:p>
        </w:tc>
      </w:tr>
      <w:tr w14:paraId="1FB07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6EB8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2AB3A20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35E8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92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文件的形成与归档</w:t>
            </w:r>
          </w:p>
        </w:tc>
      </w:tr>
      <w:tr w14:paraId="54540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010BA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8A6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2B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档案保管</w:t>
            </w:r>
          </w:p>
        </w:tc>
      </w:tr>
      <w:tr w14:paraId="3E1F7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E81B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487693B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84B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7A87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档案鉴定</w:t>
            </w:r>
          </w:p>
        </w:tc>
      </w:tr>
      <w:tr w14:paraId="24F79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CDC0"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26C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56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机构档案工作体系的建立</w:t>
            </w:r>
          </w:p>
        </w:tc>
      </w:tr>
      <w:tr w14:paraId="2FCD6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CD1A1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39712E0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3CE8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88AA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档案分类与整理</w:t>
            </w:r>
          </w:p>
        </w:tc>
      </w:tr>
      <w:tr w14:paraId="47196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6F7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8280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14：00—16：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1A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4292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40D04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430B1F1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66C2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484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档案开发与利用</w:t>
            </w:r>
          </w:p>
        </w:tc>
      </w:tr>
      <w:tr w14:paraId="6DD62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CEFB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761D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：00—1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70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档案信息化建设</w:t>
            </w:r>
          </w:p>
        </w:tc>
      </w:tr>
      <w:tr w14:paraId="434DB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7E2A1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02CE7B76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E87E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7498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复习答疑</w:t>
            </w:r>
          </w:p>
        </w:tc>
      </w:tr>
      <w:tr w14:paraId="167FA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B223FF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E97C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5C8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考试</w:t>
            </w:r>
          </w:p>
        </w:tc>
      </w:tr>
      <w:tr w14:paraId="08320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3C6A">
            <w:pPr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9531">
            <w:pPr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81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档案整理虚拟仿真实操培训</w:t>
            </w:r>
          </w:p>
        </w:tc>
      </w:tr>
    </w:tbl>
    <w:p w14:paraId="1D5178EC">
      <w:pPr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上课时间：202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日—202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 w14:paraId="4509693C">
      <w:pPr>
        <w:widowControl/>
        <w:shd w:val="clear" w:color="auto" w:fill="FFFFFF"/>
        <w:tabs>
          <w:tab w:val="center" w:pos="4156"/>
        </w:tabs>
        <w:adjustRightInd w:val="0"/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上课地点：深圳档案中心B座五楼报告厅</w:t>
      </w:r>
    </w:p>
    <w:p w14:paraId="17F15E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TFjZjExOTkxYmFlMjJlYzU3NDI3MjQwMTVlNDcifQ=="/>
  </w:docVars>
  <w:rsids>
    <w:rsidRoot w:val="00000000"/>
    <w:rsid w:val="385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2024-07-30T02:07:28Z</dcterms:created>
  <dc:creator>admin</dc:creator>
  <cp:lastModifiedBy>WPS_1705652242</cp:lastModifiedBy>
  <dcterms:modified xsi:type="dcterms:W3CDTF">2024-07-30T02:07:54Z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8B1287F7BDA64B12B43F7FB1974E42EE_12</vt:lpwstr>
  </property>
</Properties>
</file>